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FC" w:rsidRPr="00166C1B" w:rsidRDefault="00156EBB" w:rsidP="00156EBB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57982EE7" wp14:editId="044C35C7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314450" cy="828675"/>
            <wp:effectExtent l="0" t="0" r="0" b="0"/>
            <wp:wrapNone/>
            <wp:docPr id="3" name="Picture 1" descr="712_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_Logo-03.png"/>
                    <pic:cNvPicPr/>
                  </pic:nvPicPr>
                  <pic:blipFill>
                    <a:blip r:embed="rId7" cstate="print"/>
                    <a:srcRect l="14583" t="22037" r="13095" b="2129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FC" w:rsidRPr="00166C1B">
        <w:rPr>
          <w:rFonts w:ascii="Arial" w:hAnsi="Arial" w:cs="Arial"/>
          <w:b/>
          <w:sz w:val="36"/>
          <w:szCs w:val="20"/>
        </w:rPr>
        <w:t>Litter Clean-Up</w:t>
      </w:r>
      <w:r w:rsidR="00CE111E" w:rsidRPr="00166C1B">
        <w:rPr>
          <w:rFonts w:ascii="Arial" w:hAnsi="Arial" w:cs="Arial"/>
          <w:b/>
          <w:sz w:val="36"/>
          <w:szCs w:val="20"/>
        </w:rPr>
        <w:t xml:space="preserve"> Guidelines</w:t>
      </w:r>
    </w:p>
    <w:p w:rsidR="00156EBB" w:rsidRDefault="00156EBB" w:rsidP="00156EB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56EBB" w:rsidRDefault="00166C1B" w:rsidP="00156EBB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6C1B">
        <w:rPr>
          <w:rFonts w:ascii="Arial" w:hAnsi="Arial" w:cs="Arial"/>
          <w:b/>
          <w:sz w:val="24"/>
          <w:szCs w:val="20"/>
        </w:rPr>
        <w:t xml:space="preserve">Thanks so much for helping beautify our </w:t>
      </w:r>
      <w:r w:rsidR="001A1EB7">
        <w:rPr>
          <w:rFonts w:ascii="Arial" w:hAnsi="Arial" w:cs="Arial"/>
          <w:b/>
          <w:sz w:val="24"/>
          <w:szCs w:val="20"/>
        </w:rPr>
        <w:t>c</w:t>
      </w:r>
      <w:bookmarkStart w:id="0" w:name="_GoBack"/>
      <w:bookmarkEnd w:id="0"/>
      <w:r w:rsidRPr="00166C1B">
        <w:rPr>
          <w:rFonts w:ascii="Arial" w:hAnsi="Arial" w:cs="Arial"/>
          <w:b/>
          <w:sz w:val="24"/>
          <w:szCs w:val="20"/>
        </w:rPr>
        <w:t>ity!</w:t>
      </w:r>
    </w:p>
    <w:p w:rsidR="00166C1B" w:rsidRPr="00156EBB" w:rsidRDefault="00166C1B" w:rsidP="00156EBB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6C1B">
        <w:rPr>
          <w:rFonts w:ascii="Arial" w:hAnsi="Arial" w:cs="Arial"/>
          <w:b/>
          <w:sz w:val="24"/>
          <w:szCs w:val="20"/>
        </w:rPr>
        <w:t xml:space="preserve">Please be careful; </w:t>
      </w:r>
      <w:r w:rsidRPr="00166C1B">
        <w:rPr>
          <w:rFonts w:ascii="Arial" w:hAnsi="Arial" w:cs="Arial"/>
          <w:b/>
          <w:bCs/>
          <w:sz w:val="24"/>
          <w:szCs w:val="20"/>
        </w:rPr>
        <w:t>safety is our #1 priority!</w:t>
      </w:r>
    </w:p>
    <w:p w:rsidR="00156EBB" w:rsidRDefault="00156EBB" w:rsidP="00156EBB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1FC" w:rsidRDefault="00FB51FC" w:rsidP="000F1A7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adhere to the following guidelines for your safety</w:t>
      </w:r>
      <w:r w:rsidR="000F1A72">
        <w:rPr>
          <w:rFonts w:ascii="Arial" w:hAnsi="Arial" w:cs="Arial"/>
          <w:sz w:val="20"/>
          <w:szCs w:val="20"/>
        </w:rPr>
        <w:t>.</w:t>
      </w:r>
    </w:p>
    <w:p w:rsidR="00FB51FC" w:rsidRDefault="0053169B" w:rsidP="000F1A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B51FC">
        <w:rPr>
          <w:rFonts w:ascii="Arial" w:hAnsi="Arial" w:cs="Arial"/>
          <w:sz w:val="20"/>
          <w:szCs w:val="20"/>
        </w:rPr>
        <w:t xml:space="preserve">Remove trash and litter during daylight hours in conditions of good visibility, and </w:t>
      </w:r>
      <w:r w:rsidR="00FB51FC">
        <w:rPr>
          <w:rFonts w:ascii="Arial" w:hAnsi="Arial" w:cs="Arial"/>
          <w:sz w:val="20"/>
          <w:szCs w:val="20"/>
        </w:rPr>
        <w:t xml:space="preserve">do </w:t>
      </w:r>
      <w:r w:rsidRPr="00FB51FC">
        <w:rPr>
          <w:rFonts w:ascii="Arial" w:hAnsi="Arial" w:cs="Arial"/>
          <w:sz w:val="20"/>
          <w:szCs w:val="20"/>
        </w:rPr>
        <w:t>not wear headphones or clothing which would imp</w:t>
      </w:r>
      <w:r w:rsidR="00FB51FC">
        <w:rPr>
          <w:rFonts w:ascii="Arial" w:hAnsi="Arial" w:cs="Arial"/>
          <w:sz w:val="20"/>
          <w:szCs w:val="20"/>
        </w:rPr>
        <w:t>air</w:t>
      </w:r>
      <w:r w:rsidR="00CE111E">
        <w:rPr>
          <w:rFonts w:ascii="Arial" w:hAnsi="Arial" w:cs="Arial"/>
          <w:sz w:val="20"/>
          <w:szCs w:val="20"/>
        </w:rPr>
        <w:t xml:space="preserve"> hearing or</w:t>
      </w:r>
      <w:r w:rsidR="00FB51FC">
        <w:rPr>
          <w:rFonts w:ascii="Arial" w:hAnsi="Arial" w:cs="Arial"/>
          <w:sz w:val="20"/>
          <w:szCs w:val="20"/>
        </w:rPr>
        <w:t xml:space="preserve"> visibility of participants</w:t>
      </w:r>
      <w:r w:rsidR="00CE111E">
        <w:rPr>
          <w:rFonts w:ascii="Arial" w:hAnsi="Arial" w:cs="Arial"/>
          <w:sz w:val="20"/>
          <w:szCs w:val="20"/>
        </w:rPr>
        <w:t>.</w:t>
      </w:r>
    </w:p>
    <w:p w:rsidR="00FB51FC" w:rsidRPr="00CE111E" w:rsidRDefault="0053169B" w:rsidP="000F1A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B51FC">
        <w:rPr>
          <w:rFonts w:ascii="Arial" w:hAnsi="Arial" w:cs="Arial"/>
          <w:sz w:val="20"/>
          <w:szCs w:val="20"/>
        </w:rPr>
        <w:t>Only allow such persons to participate as are determined by the individual/group</w:t>
      </w:r>
      <w:r w:rsidR="00FB51FC">
        <w:rPr>
          <w:rFonts w:ascii="Arial" w:hAnsi="Arial" w:cs="Arial"/>
          <w:sz w:val="20"/>
          <w:szCs w:val="20"/>
        </w:rPr>
        <w:t xml:space="preserve"> </w:t>
      </w:r>
      <w:r w:rsidRPr="00FB51FC">
        <w:rPr>
          <w:rFonts w:ascii="Arial" w:hAnsi="Arial" w:cs="Arial"/>
          <w:sz w:val="20"/>
          <w:szCs w:val="20"/>
        </w:rPr>
        <w:t xml:space="preserve">to be </w:t>
      </w:r>
      <w:r w:rsidRPr="00CE111E">
        <w:rPr>
          <w:rFonts w:ascii="Arial" w:hAnsi="Arial" w:cs="Arial"/>
          <w:sz w:val="20"/>
          <w:szCs w:val="20"/>
        </w:rPr>
        <w:t xml:space="preserve">responsible enough to safely participate in the litter removal activities. No person shall consume or be under the influence of alcohol or drugs while </w:t>
      </w:r>
      <w:r w:rsidR="00FB51FC" w:rsidRPr="00CE111E">
        <w:rPr>
          <w:rFonts w:ascii="Arial" w:hAnsi="Arial" w:cs="Arial"/>
          <w:sz w:val="20"/>
          <w:szCs w:val="20"/>
        </w:rPr>
        <w:t>participating.</w:t>
      </w:r>
    </w:p>
    <w:p w:rsidR="00FB51FC" w:rsidRPr="00CE111E" w:rsidRDefault="00A83AE2" w:rsidP="000F1A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E111E">
        <w:rPr>
          <w:rFonts w:ascii="Arial" w:hAnsi="Arial" w:cs="Arial"/>
          <w:sz w:val="20"/>
          <w:szCs w:val="20"/>
        </w:rPr>
        <w:t xml:space="preserve">Items collected </w:t>
      </w:r>
      <w:r w:rsidR="00FB51FC" w:rsidRPr="00CE111E">
        <w:rPr>
          <w:rFonts w:ascii="Arial" w:hAnsi="Arial" w:cs="Arial"/>
          <w:sz w:val="20"/>
          <w:szCs w:val="20"/>
        </w:rPr>
        <w:t xml:space="preserve">should include </w:t>
      </w:r>
      <w:r w:rsidRPr="00CE111E">
        <w:rPr>
          <w:rFonts w:ascii="Arial" w:hAnsi="Arial" w:cs="Arial"/>
          <w:sz w:val="20"/>
          <w:szCs w:val="20"/>
        </w:rPr>
        <w:t>litter and debris that can fit into trash bags provided. Tire</w:t>
      </w:r>
      <w:r w:rsidR="00FB51FC" w:rsidRPr="00CE111E">
        <w:rPr>
          <w:rFonts w:ascii="Arial" w:hAnsi="Arial" w:cs="Arial"/>
          <w:sz w:val="20"/>
          <w:szCs w:val="20"/>
        </w:rPr>
        <w:t xml:space="preserve">s </w:t>
      </w:r>
      <w:r w:rsidRPr="00CE111E">
        <w:rPr>
          <w:rFonts w:ascii="Arial" w:hAnsi="Arial" w:cs="Arial"/>
          <w:sz w:val="20"/>
          <w:szCs w:val="20"/>
        </w:rPr>
        <w:t>and other bulky</w:t>
      </w:r>
      <w:r w:rsidRPr="00FB51FC">
        <w:rPr>
          <w:rFonts w:ascii="Arial" w:hAnsi="Arial" w:cs="Arial"/>
          <w:sz w:val="20"/>
          <w:szCs w:val="20"/>
        </w:rPr>
        <w:t xml:space="preserve"> items should be stacked nearby</w:t>
      </w:r>
      <w:r w:rsidR="00FB51FC">
        <w:rPr>
          <w:rFonts w:ascii="Arial" w:hAnsi="Arial" w:cs="Arial"/>
          <w:sz w:val="20"/>
          <w:szCs w:val="20"/>
        </w:rPr>
        <w:t>,</w:t>
      </w:r>
      <w:r w:rsidRPr="00FB51FC">
        <w:rPr>
          <w:rFonts w:ascii="Arial" w:hAnsi="Arial" w:cs="Arial"/>
          <w:sz w:val="20"/>
          <w:szCs w:val="20"/>
        </w:rPr>
        <w:t xml:space="preserve"> not on top of or under trash bags. </w:t>
      </w:r>
      <w:r w:rsidR="000F1A72" w:rsidRPr="00CE111E">
        <w:rPr>
          <w:rFonts w:ascii="Arial" w:hAnsi="Arial" w:cs="Arial"/>
          <w:b/>
          <w:sz w:val="20"/>
          <w:szCs w:val="20"/>
        </w:rPr>
        <w:t xml:space="preserve">Do not collect brush, trees or other yard waste items. </w:t>
      </w:r>
    </w:p>
    <w:p w:rsidR="000F1A72" w:rsidRDefault="00A83AE2" w:rsidP="000F1A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111E">
        <w:rPr>
          <w:rFonts w:ascii="Arial" w:hAnsi="Arial" w:cs="Arial"/>
          <w:b/>
          <w:sz w:val="20"/>
          <w:szCs w:val="20"/>
        </w:rPr>
        <w:t>Bags of co</w:t>
      </w:r>
      <w:r w:rsidR="00415C7C">
        <w:rPr>
          <w:rFonts w:ascii="Arial" w:hAnsi="Arial" w:cs="Arial"/>
          <w:b/>
          <w:sz w:val="20"/>
          <w:szCs w:val="20"/>
        </w:rPr>
        <w:t>llected trash should not exceed</w:t>
      </w:r>
      <w:r w:rsidR="00FB51FC" w:rsidRPr="00CE111E">
        <w:rPr>
          <w:rFonts w:ascii="Arial" w:hAnsi="Arial" w:cs="Arial"/>
          <w:b/>
          <w:sz w:val="20"/>
          <w:szCs w:val="20"/>
        </w:rPr>
        <w:t xml:space="preserve"> 40</w:t>
      </w:r>
      <w:r w:rsidRPr="00CE111E">
        <w:rPr>
          <w:rFonts w:ascii="Arial" w:hAnsi="Arial" w:cs="Arial"/>
          <w:b/>
          <w:sz w:val="20"/>
          <w:szCs w:val="20"/>
        </w:rPr>
        <w:t xml:space="preserve"> pounds.</w:t>
      </w:r>
      <w:r w:rsidRPr="00FB51FC">
        <w:rPr>
          <w:rFonts w:ascii="Arial" w:hAnsi="Arial" w:cs="Arial"/>
          <w:sz w:val="20"/>
          <w:szCs w:val="20"/>
        </w:rPr>
        <w:t xml:space="preserve"> Filled bags should</w:t>
      </w:r>
      <w:r w:rsidR="003D571C">
        <w:rPr>
          <w:rFonts w:ascii="Arial" w:hAnsi="Arial" w:cs="Arial"/>
          <w:sz w:val="20"/>
          <w:szCs w:val="20"/>
        </w:rPr>
        <w:t xml:space="preserve"> be</w:t>
      </w:r>
      <w:r w:rsidRPr="00FB51FC">
        <w:rPr>
          <w:rFonts w:ascii="Arial" w:hAnsi="Arial" w:cs="Arial"/>
          <w:sz w:val="20"/>
          <w:szCs w:val="20"/>
        </w:rPr>
        <w:t xml:space="preserve"> </w:t>
      </w:r>
      <w:r w:rsidR="00FB51FC">
        <w:rPr>
          <w:rFonts w:ascii="Arial" w:hAnsi="Arial" w:cs="Arial"/>
          <w:sz w:val="20"/>
          <w:szCs w:val="20"/>
        </w:rPr>
        <w:t xml:space="preserve">tied and placed near light/telephone poles for collection. </w:t>
      </w:r>
      <w:r w:rsidRPr="00FB51FC">
        <w:rPr>
          <w:rFonts w:ascii="Arial" w:hAnsi="Arial" w:cs="Arial"/>
          <w:sz w:val="20"/>
          <w:szCs w:val="20"/>
        </w:rPr>
        <w:t>Bags should not be pla</w:t>
      </w:r>
      <w:r w:rsidR="000F1A72">
        <w:rPr>
          <w:rFonts w:ascii="Arial" w:hAnsi="Arial" w:cs="Arial"/>
          <w:sz w:val="20"/>
          <w:szCs w:val="20"/>
        </w:rPr>
        <w:t>ced</w:t>
      </w:r>
      <w:r w:rsidR="003D571C">
        <w:rPr>
          <w:rFonts w:ascii="Arial" w:hAnsi="Arial" w:cs="Arial"/>
          <w:sz w:val="20"/>
          <w:szCs w:val="20"/>
        </w:rPr>
        <w:t xml:space="preserve"> within 5 feet of </w:t>
      </w:r>
      <w:r w:rsidR="00EC0561">
        <w:rPr>
          <w:rFonts w:ascii="Arial" w:hAnsi="Arial" w:cs="Arial"/>
          <w:sz w:val="20"/>
          <w:szCs w:val="20"/>
        </w:rPr>
        <w:t xml:space="preserve">the road, </w:t>
      </w:r>
      <w:r w:rsidRPr="00FB51FC">
        <w:rPr>
          <w:rFonts w:ascii="Arial" w:hAnsi="Arial" w:cs="Arial"/>
          <w:sz w:val="20"/>
          <w:szCs w:val="20"/>
        </w:rPr>
        <w:t>sidewalk</w:t>
      </w:r>
      <w:r w:rsidR="00EC0561">
        <w:rPr>
          <w:rFonts w:ascii="Arial" w:hAnsi="Arial" w:cs="Arial"/>
          <w:sz w:val="20"/>
          <w:szCs w:val="20"/>
        </w:rPr>
        <w:t xml:space="preserve">, </w:t>
      </w:r>
      <w:r w:rsidR="000F1A72">
        <w:rPr>
          <w:rFonts w:ascii="Arial" w:hAnsi="Arial" w:cs="Arial"/>
          <w:sz w:val="20"/>
          <w:szCs w:val="20"/>
        </w:rPr>
        <w:t>fire hydrants</w:t>
      </w:r>
      <w:r w:rsidR="00D64734">
        <w:rPr>
          <w:rFonts w:ascii="Arial" w:hAnsi="Arial" w:cs="Arial"/>
          <w:sz w:val="20"/>
          <w:szCs w:val="20"/>
        </w:rPr>
        <w:t>,</w:t>
      </w:r>
      <w:r w:rsidR="00E74709">
        <w:rPr>
          <w:rFonts w:ascii="Arial" w:hAnsi="Arial" w:cs="Arial"/>
          <w:sz w:val="20"/>
          <w:szCs w:val="20"/>
        </w:rPr>
        <w:t xml:space="preserve"> bus benches</w:t>
      </w:r>
      <w:r w:rsidR="000F1A72">
        <w:rPr>
          <w:rFonts w:ascii="Arial" w:hAnsi="Arial" w:cs="Arial"/>
          <w:sz w:val="20"/>
          <w:szCs w:val="20"/>
        </w:rPr>
        <w:t xml:space="preserve"> and driveways. </w:t>
      </w:r>
    </w:p>
    <w:p w:rsidR="000F1A72" w:rsidRDefault="000F1A72" w:rsidP="000F1A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F1A72">
        <w:rPr>
          <w:rFonts w:ascii="Arial" w:hAnsi="Arial" w:cs="Arial"/>
          <w:sz w:val="20"/>
          <w:szCs w:val="20"/>
        </w:rPr>
        <w:t xml:space="preserve">The City recommends the </w:t>
      </w:r>
      <w:r w:rsidR="00CE111E">
        <w:rPr>
          <w:rFonts w:ascii="Arial" w:hAnsi="Arial" w:cs="Arial"/>
          <w:sz w:val="20"/>
          <w:szCs w:val="20"/>
        </w:rPr>
        <w:t>group</w:t>
      </w:r>
      <w:r w:rsidRPr="000F1A72">
        <w:rPr>
          <w:rFonts w:ascii="Arial" w:hAnsi="Arial" w:cs="Arial"/>
          <w:sz w:val="20"/>
          <w:szCs w:val="20"/>
        </w:rPr>
        <w:t xml:space="preserve"> have a First Aid Kit available at the </w:t>
      </w:r>
      <w:r w:rsidR="003D571C">
        <w:rPr>
          <w:rFonts w:ascii="Arial" w:hAnsi="Arial" w:cs="Arial"/>
          <w:sz w:val="20"/>
          <w:szCs w:val="20"/>
        </w:rPr>
        <w:t>clean-up</w:t>
      </w:r>
      <w:r w:rsidRPr="000F1A72">
        <w:rPr>
          <w:rFonts w:ascii="Arial" w:hAnsi="Arial" w:cs="Arial"/>
          <w:sz w:val="20"/>
          <w:szCs w:val="20"/>
        </w:rPr>
        <w:t xml:space="preserve"> </w:t>
      </w:r>
      <w:r w:rsidR="00CE111E">
        <w:rPr>
          <w:rFonts w:ascii="Arial" w:hAnsi="Arial" w:cs="Arial"/>
          <w:sz w:val="20"/>
          <w:szCs w:val="20"/>
        </w:rPr>
        <w:t xml:space="preserve">site </w:t>
      </w:r>
      <w:r w:rsidRPr="000F1A72">
        <w:rPr>
          <w:rFonts w:ascii="Arial" w:hAnsi="Arial" w:cs="Arial"/>
          <w:sz w:val="20"/>
          <w:szCs w:val="20"/>
        </w:rPr>
        <w:t xml:space="preserve">during </w:t>
      </w:r>
      <w:r w:rsidR="003D571C">
        <w:rPr>
          <w:rFonts w:ascii="Arial" w:hAnsi="Arial" w:cs="Arial"/>
          <w:sz w:val="20"/>
          <w:szCs w:val="20"/>
        </w:rPr>
        <w:t>clean-up</w:t>
      </w:r>
      <w:r w:rsidRPr="000F1A72">
        <w:rPr>
          <w:rFonts w:ascii="Arial" w:hAnsi="Arial" w:cs="Arial"/>
          <w:sz w:val="20"/>
          <w:szCs w:val="20"/>
        </w:rPr>
        <w:t xml:space="preserve"> activitie</w:t>
      </w:r>
      <w:r w:rsidR="00CE111E">
        <w:rPr>
          <w:rFonts w:ascii="Arial" w:hAnsi="Arial" w:cs="Arial"/>
          <w:sz w:val="20"/>
          <w:szCs w:val="20"/>
        </w:rPr>
        <w:t xml:space="preserve">s. The City also recommends that at least one individual </w:t>
      </w:r>
      <w:r w:rsidRPr="000F1A72">
        <w:rPr>
          <w:rFonts w:ascii="Arial" w:hAnsi="Arial" w:cs="Arial"/>
          <w:sz w:val="20"/>
          <w:szCs w:val="20"/>
        </w:rPr>
        <w:t xml:space="preserve">have a cellular phone at the clean-up site. </w:t>
      </w:r>
    </w:p>
    <w:p w:rsidR="00CE111E" w:rsidRPr="00CE111E" w:rsidRDefault="00CE111E" w:rsidP="00CE111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E111E">
        <w:rPr>
          <w:rFonts w:ascii="Arial" w:hAnsi="Arial" w:cs="Arial"/>
          <w:b/>
          <w:sz w:val="20"/>
          <w:szCs w:val="20"/>
        </w:rPr>
        <w:t xml:space="preserve">Call 911 (Police/Fire Emergency) in the event of any emergency during the </w:t>
      </w:r>
      <w:r w:rsidR="003D571C">
        <w:rPr>
          <w:rFonts w:ascii="Arial" w:hAnsi="Arial" w:cs="Arial"/>
          <w:b/>
          <w:sz w:val="20"/>
          <w:szCs w:val="20"/>
        </w:rPr>
        <w:t>clean-up</w:t>
      </w:r>
      <w:r w:rsidRPr="00CE111E">
        <w:rPr>
          <w:rFonts w:ascii="Arial" w:hAnsi="Arial" w:cs="Arial"/>
          <w:b/>
          <w:sz w:val="20"/>
          <w:szCs w:val="20"/>
        </w:rPr>
        <w:t xml:space="preserve">. </w:t>
      </w:r>
    </w:p>
    <w:p w:rsidR="00CE111E" w:rsidRDefault="000F1A72" w:rsidP="00CE111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F1A72">
        <w:rPr>
          <w:rFonts w:ascii="Arial" w:hAnsi="Arial" w:cs="Arial"/>
          <w:sz w:val="20"/>
          <w:szCs w:val="20"/>
        </w:rPr>
        <w:t xml:space="preserve">Materials collected will be removed after </w:t>
      </w:r>
      <w:r w:rsidR="00CE111E">
        <w:rPr>
          <w:rFonts w:ascii="Arial" w:hAnsi="Arial" w:cs="Arial"/>
          <w:sz w:val="20"/>
          <w:szCs w:val="20"/>
        </w:rPr>
        <w:t>the Council Bluffs Recycling Center h</w:t>
      </w:r>
      <w:r w:rsidRPr="000F1A72">
        <w:rPr>
          <w:rFonts w:ascii="Arial" w:hAnsi="Arial" w:cs="Arial"/>
          <w:sz w:val="20"/>
          <w:szCs w:val="20"/>
        </w:rPr>
        <w:t xml:space="preserve">as been notified </w:t>
      </w:r>
      <w:r w:rsidR="00CE111E">
        <w:rPr>
          <w:rFonts w:ascii="Arial" w:hAnsi="Arial" w:cs="Arial"/>
          <w:sz w:val="20"/>
          <w:szCs w:val="20"/>
        </w:rPr>
        <w:t xml:space="preserve">through one of the means below </w:t>
      </w:r>
      <w:r w:rsidRPr="000F1A72">
        <w:rPr>
          <w:rFonts w:ascii="Arial" w:hAnsi="Arial" w:cs="Arial"/>
          <w:sz w:val="20"/>
          <w:szCs w:val="20"/>
        </w:rPr>
        <w:t xml:space="preserve">that your clean-up occurred. </w:t>
      </w:r>
    </w:p>
    <w:p w:rsidR="00F71BC1" w:rsidRDefault="00CE111E" w:rsidP="00A74C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F1A72">
        <w:rPr>
          <w:rFonts w:ascii="Arial" w:hAnsi="Arial" w:cs="Arial"/>
          <w:sz w:val="20"/>
          <w:szCs w:val="20"/>
        </w:rPr>
        <w:t>Participants will not pick up syringes, hypodermic needles, broken glass, exceptionally large, heavy, or unwieldy objects or any other hazardous item. T</w:t>
      </w:r>
      <w:r w:rsidR="00166C1B">
        <w:rPr>
          <w:rFonts w:ascii="Arial" w:hAnsi="Arial" w:cs="Arial"/>
          <w:sz w:val="20"/>
          <w:szCs w:val="20"/>
        </w:rPr>
        <w:t>he location of t</w:t>
      </w:r>
      <w:r w:rsidRPr="000F1A72">
        <w:rPr>
          <w:rFonts w:ascii="Arial" w:hAnsi="Arial" w:cs="Arial"/>
          <w:sz w:val="20"/>
          <w:szCs w:val="20"/>
        </w:rPr>
        <w:t xml:space="preserve">hese kinds of materials should be </w:t>
      </w:r>
      <w:r>
        <w:rPr>
          <w:rFonts w:ascii="Arial" w:hAnsi="Arial" w:cs="Arial"/>
          <w:sz w:val="20"/>
          <w:szCs w:val="20"/>
        </w:rPr>
        <w:t xml:space="preserve">noted and the Council Bluffs Recycling Center </w:t>
      </w:r>
      <w:r w:rsidRPr="000F1A72">
        <w:rPr>
          <w:rFonts w:ascii="Arial" w:hAnsi="Arial" w:cs="Arial"/>
          <w:sz w:val="20"/>
          <w:szCs w:val="20"/>
        </w:rPr>
        <w:t>notified</w:t>
      </w:r>
      <w:r>
        <w:rPr>
          <w:rFonts w:ascii="Arial" w:hAnsi="Arial" w:cs="Arial"/>
          <w:sz w:val="20"/>
          <w:szCs w:val="20"/>
        </w:rPr>
        <w:t xml:space="preserve"> through one of the means below for proper disposal.</w:t>
      </w:r>
    </w:p>
    <w:p w:rsidR="00F71BC1" w:rsidRDefault="00F71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1BC1" w:rsidRPr="006E4283" w:rsidRDefault="00F71BC1" w:rsidP="00F71BC1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Litter Clean-up</w:t>
      </w:r>
      <w:r w:rsidRPr="006E4283">
        <w:rPr>
          <w:rFonts w:ascii="Arial" w:hAnsi="Arial" w:cs="Arial"/>
          <w:b/>
        </w:rPr>
        <w:t xml:space="preserve"> Safety</w:t>
      </w:r>
    </w:p>
    <w:p w:rsidR="00F71BC1" w:rsidRPr="006E4283" w:rsidRDefault="00F71BC1" w:rsidP="00F71BC1">
      <w:pPr>
        <w:pStyle w:val="NormalWeb"/>
        <w:rPr>
          <w:rFonts w:ascii="Arial" w:hAnsi="Arial" w:cs="Arial"/>
          <w:sz w:val="22"/>
        </w:rPr>
      </w:pPr>
      <w:r w:rsidRPr="006E4283">
        <w:rPr>
          <w:rFonts w:ascii="Arial" w:hAnsi="Arial" w:cs="Arial"/>
          <w:sz w:val="22"/>
        </w:rPr>
        <w:t xml:space="preserve">We want </w:t>
      </w:r>
      <w:r>
        <w:rPr>
          <w:rFonts w:ascii="Arial" w:hAnsi="Arial" w:cs="Arial"/>
          <w:sz w:val="22"/>
        </w:rPr>
        <w:t xml:space="preserve">volunteers to be safe and enjoy their service opportunities. Since </w:t>
      </w:r>
      <w:r w:rsidRPr="006E4283">
        <w:rPr>
          <w:rFonts w:ascii="Arial" w:hAnsi="Arial" w:cs="Arial"/>
          <w:sz w:val="22"/>
        </w:rPr>
        <w:t>activities are conducted outdoors</w:t>
      </w:r>
      <w:r>
        <w:rPr>
          <w:rFonts w:ascii="Arial" w:hAnsi="Arial" w:cs="Arial"/>
          <w:sz w:val="22"/>
        </w:rPr>
        <w:t>,</w:t>
      </w:r>
      <w:r w:rsidRPr="006E4283">
        <w:rPr>
          <w:rFonts w:ascii="Arial" w:hAnsi="Arial" w:cs="Arial"/>
          <w:sz w:val="22"/>
        </w:rPr>
        <w:t xml:space="preserve"> you might come in contact with a tick or two. The following are ways to minimize the chance of receiving a tick bite: </w:t>
      </w:r>
    </w:p>
    <w:p w:rsidR="00F71BC1" w:rsidRPr="006E4283" w:rsidRDefault="00F71BC1" w:rsidP="00F71BC1">
      <w:pPr>
        <w:pStyle w:val="NormalWeb"/>
        <w:rPr>
          <w:rFonts w:ascii="Arial" w:hAnsi="Arial" w:cs="Arial"/>
          <w:sz w:val="22"/>
        </w:rPr>
      </w:pPr>
      <w:r w:rsidRPr="006E4283">
        <w:rPr>
          <w:rFonts w:ascii="Arial" w:hAnsi="Arial" w:cs="Arial"/>
          <w:sz w:val="22"/>
        </w:rPr>
        <w:t>Wear long-sleeved shirts and long, light-colored pants tucked into socks or boots.</w:t>
      </w:r>
    </w:p>
    <w:p w:rsidR="00F71BC1" w:rsidRPr="006E4283" w:rsidRDefault="00F71BC1" w:rsidP="00F71BC1">
      <w:pPr>
        <w:pStyle w:val="NormalWeb"/>
        <w:rPr>
          <w:rFonts w:ascii="Arial" w:hAnsi="Arial" w:cs="Arial"/>
          <w:sz w:val="22"/>
        </w:rPr>
      </w:pPr>
      <w:r w:rsidRPr="006E4283">
        <w:rPr>
          <w:rFonts w:ascii="Arial" w:hAnsi="Arial" w:cs="Arial"/>
          <w:sz w:val="22"/>
        </w:rPr>
        <w:t xml:space="preserve">Use insect repellants that contain DEET. Read and follow the label directions for application (DEET is not recommended for use on children under 2 months of age.) </w:t>
      </w:r>
    </w:p>
    <w:p w:rsidR="00F71BC1" w:rsidRPr="006E4283" w:rsidRDefault="00F71BC1" w:rsidP="00F71BC1">
      <w:pPr>
        <w:pStyle w:val="NormalWeb"/>
        <w:rPr>
          <w:rFonts w:ascii="Arial" w:hAnsi="Arial" w:cs="Arial"/>
          <w:sz w:val="22"/>
        </w:rPr>
      </w:pPr>
      <w:r w:rsidRPr="006E4283">
        <w:rPr>
          <w:rFonts w:ascii="Arial" w:hAnsi="Arial" w:cs="Arial"/>
          <w:sz w:val="22"/>
        </w:rPr>
        <w:t xml:space="preserve">Check yourself and your children for ticks as soon as you are finished with your activity and again when you get back home. </w:t>
      </w:r>
    </w:p>
    <w:p w:rsidR="00F71BC1" w:rsidRPr="007D3D07" w:rsidRDefault="00F71BC1" w:rsidP="00F71B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  <w:u w:val="single"/>
        </w:rPr>
      </w:pPr>
      <w:r w:rsidRPr="007D3D07">
        <w:rPr>
          <w:rFonts w:ascii="Arial" w:eastAsia="Times New Roman" w:hAnsi="Arial" w:cs="Arial"/>
          <w:b/>
          <w:bCs/>
          <w:szCs w:val="24"/>
          <w:u w:val="single"/>
        </w:rPr>
        <w:t>After You Come Indoors</w:t>
      </w:r>
    </w:p>
    <w:p w:rsidR="00F71BC1" w:rsidRPr="006E4283" w:rsidRDefault="00F71BC1" w:rsidP="00F71BC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b/>
          <w:bCs/>
          <w:szCs w:val="24"/>
        </w:rPr>
        <w:t>Check your clothing for ticks.</w:t>
      </w:r>
      <w:r w:rsidRPr="006E4283">
        <w:rPr>
          <w:rFonts w:ascii="Arial" w:eastAsia="Times New Roman" w:hAnsi="Arial" w:cs="Arial"/>
          <w:szCs w:val="24"/>
        </w:rPr>
        <w:t xml:space="preserve"> Ticks may be carried into the house on clothing. Any ticks that are found should be removed. Placing clothes into a dryer on high heat for at least an hour effectively kills ticks.</w:t>
      </w:r>
    </w:p>
    <w:p w:rsidR="00F71BC1" w:rsidRPr="006E4283" w:rsidRDefault="00F71BC1" w:rsidP="00F71BC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b/>
          <w:bCs/>
          <w:szCs w:val="24"/>
        </w:rPr>
        <w:t>Shower soon after being outdoors.</w:t>
      </w:r>
      <w:r w:rsidRPr="006E4283">
        <w:rPr>
          <w:rFonts w:ascii="Arial" w:eastAsia="Times New Roman" w:hAnsi="Arial" w:cs="Arial"/>
          <w:szCs w:val="24"/>
        </w:rPr>
        <w:t xml:space="preserve"> Showering within two hours of coming indoors has been shown to reduce your risk of getting Lyme disease. Showering may help wash off unattached ticks and it is a good opportunity to do a tick check.</w:t>
      </w:r>
    </w:p>
    <w:p w:rsidR="00F71BC1" w:rsidRPr="006E4283" w:rsidRDefault="00F71BC1" w:rsidP="00F71BC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b/>
          <w:bCs/>
          <w:szCs w:val="24"/>
        </w:rPr>
        <w:t>Check your body for ticks after being outdoors</w:t>
      </w:r>
      <w:r w:rsidRPr="006E4283">
        <w:rPr>
          <w:rFonts w:ascii="Arial" w:eastAsia="Times New Roman" w:hAnsi="Arial" w:cs="Arial"/>
          <w:szCs w:val="24"/>
        </w:rPr>
        <w:t>. Conduct a full body check upon return from potentially tick-infested areas, which even includes your back yard. Use a hand-held or full-length mirror to view all parts of your body. Check these parts of your body and your child's body for ticks: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Under the arms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In and around the ears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Inside belly button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Back of the knees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In and around the hair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Between the legs</w:t>
      </w:r>
    </w:p>
    <w:p w:rsidR="00F71BC1" w:rsidRPr="006E4283" w:rsidRDefault="00F71BC1" w:rsidP="00F71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6E4283">
        <w:rPr>
          <w:rFonts w:ascii="Arial" w:eastAsia="Times New Roman" w:hAnsi="Arial" w:cs="Arial"/>
          <w:szCs w:val="24"/>
        </w:rPr>
        <w:t>Around the waist</w:t>
      </w:r>
    </w:p>
    <w:p w:rsidR="00F71BC1" w:rsidRPr="007D3D07" w:rsidRDefault="00F71BC1" w:rsidP="00F71B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</w:rPr>
      </w:pPr>
      <w:r w:rsidRPr="006E4283">
        <w:rPr>
          <w:rFonts w:ascii="Arial" w:eastAsia="Times New Roman" w:hAnsi="Arial" w:cs="Arial"/>
          <w:b/>
          <w:bCs/>
          <w:szCs w:val="24"/>
        </w:rPr>
        <w:t>What to Do if You Find an Attached Tick</w:t>
      </w:r>
      <w:r>
        <w:rPr>
          <w:rFonts w:ascii="Arial" w:eastAsia="Times New Roman" w:hAnsi="Arial" w:cs="Arial"/>
          <w:b/>
          <w:bCs/>
          <w:szCs w:val="24"/>
        </w:rPr>
        <w:br/>
      </w:r>
      <w:r w:rsidRPr="006E4283">
        <w:rPr>
          <w:rFonts w:ascii="Arial" w:eastAsia="Times New Roman" w:hAnsi="Arial" w:cs="Arial"/>
          <w:szCs w:val="24"/>
        </w:rPr>
        <w:t xml:space="preserve">Remove the attached tick as soon as you notice it by grasping with tweezers, as close to the skin as possible, and pulling it straight out. </w:t>
      </w:r>
    </w:p>
    <w:p w:rsidR="00CE111E" w:rsidRPr="00F71BC1" w:rsidRDefault="00CE111E" w:rsidP="00F71BC1">
      <w:pPr>
        <w:rPr>
          <w:rFonts w:ascii="Arial" w:hAnsi="Arial" w:cs="Arial"/>
          <w:sz w:val="20"/>
          <w:szCs w:val="20"/>
        </w:rPr>
      </w:pPr>
    </w:p>
    <w:p w:rsidR="00F71BC1" w:rsidRPr="00F71BC1" w:rsidRDefault="00F71BC1" w:rsidP="00F71BC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F71BC1" w:rsidRPr="00F71BC1" w:rsidSect="002458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A4" w:rsidRDefault="00B349A4" w:rsidP="00A713BD">
      <w:pPr>
        <w:spacing w:after="0" w:line="240" w:lineRule="auto"/>
      </w:pPr>
      <w:r>
        <w:separator/>
      </w:r>
    </w:p>
  </w:endnote>
  <w:endnote w:type="continuationSeparator" w:id="0">
    <w:p w:rsidR="00B349A4" w:rsidRDefault="00B349A4" w:rsidP="00A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A4" w:rsidRDefault="00B349A4" w:rsidP="00A713BD">
      <w:pPr>
        <w:spacing w:after="0" w:line="240" w:lineRule="auto"/>
      </w:pPr>
      <w:r>
        <w:separator/>
      </w:r>
    </w:p>
  </w:footnote>
  <w:footnote w:type="continuationSeparator" w:id="0">
    <w:p w:rsidR="00B349A4" w:rsidRDefault="00B349A4" w:rsidP="00A7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35"/>
    <w:multiLevelType w:val="multilevel"/>
    <w:tmpl w:val="DBE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91237"/>
    <w:multiLevelType w:val="hybridMultilevel"/>
    <w:tmpl w:val="42EA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D6335"/>
    <w:multiLevelType w:val="hybridMultilevel"/>
    <w:tmpl w:val="33FE1D92"/>
    <w:lvl w:ilvl="0" w:tplc="DE84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9B"/>
    <w:rsid w:val="000776FC"/>
    <w:rsid w:val="000F1A72"/>
    <w:rsid w:val="0010636B"/>
    <w:rsid w:val="00156EBB"/>
    <w:rsid w:val="00166C1B"/>
    <w:rsid w:val="001A1EB7"/>
    <w:rsid w:val="00245871"/>
    <w:rsid w:val="002F0A08"/>
    <w:rsid w:val="003D571C"/>
    <w:rsid w:val="00415C7C"/>
    <w:rsid w:val="00494DDB"/>
    <w:rsid w:val="004D5212"/>
    <w:rsid w:val="004D6222"/>
    <w:rsid w:val="0053169B"/>
    <w:rsid w:val="005F482B"/>
    <w:rsid w:val="006B53CB"/>
    <w:rsid w:val="006D63A0"/>
    <w:rsid w:val="008179A2"/>
    <w:rsid w:val="008C4808"/>
    <w:rsid w:val="00972652"/>
    <w:rsid w:val="00A713BD"/>
    <w:rsid w:val="00A74C72"/>
    <w:rsid w:val="00A83AE2"/>
    <w:rsid w:val="00B349A4"/>
    <w:rsid w:val="00BE3170"/>
    <w:rsid w:val="00C15D5D"/>
    <w:rsid w:val="00CE111E"/>
    <w:rsid w:val="00D02700"/>
    <w:rsid w:val="00D44C46"/>
    <w:rsid w:val="00D5331C"/>
    <w:rsid w:val="00D64734"/>
    <w:rsid w:val="00DC6C86"/>
    <w:rsid w:val="00E74709"/>
    <w:rsid w:val="00E76314"/>
    <w:rsid w:val="00EC0561"/>
    <w:rsid w:val="00F02454"/>
    <w:rsid w:val="00F3688C"/>
    <w:rsid w:val="00F71BC1"/>
    <w:rsid w:val="00F725BC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BF03"/>
  <w15:docId w15:val="{F29A78D2-E151-4B46-8A01-3DF3DF8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169B"/>
  </w:style>
  <w:style w:type="paragraph" w:styleId="ListParagraph">
    <w:name w:val="List Paragraph"/>
    <w:basedOn w:val="Normal"/>
    <w:uiPriority w:val="34"/>
    <w:qFormat/>
    <w:rsid w:val="00FB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BD"/>
  </w:style>
  <w:style w:type="paragraph" w:styleId="Footer">
    <w:name w:val="footer"/>
    <w:basedOn w:val="Normal"/>
    <w:link w:val="FooterChar"/>
    <w:uiPriority w:val="99"/>
    <w:unhideWhenUsed/>
    <w:rsid w:val="00A7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smeister</dc:creator>
  <cp:lastModifiedBy>Rachel Kent</cp:lastModifiedBy>
  <cp:revision>3</cp:revision>
  <cp:lastPrinted>2017-05-11T15:46:00Z</cp:lastPrinted>
  <dcterms:created xsi:type="dcterms:W3CDTF">2020-04-23T13:11:00Z</dcterms:created>
  <dcterms:modified xsi:type="dcterms:W3CDTF">2020-04-23T13:11:00Z</dcterms:modified>
</cp:coreProperties>
</file>